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CD731" w14:textId="77777777" w:rsidR="00A9087B" w:rsidRDefault="00A9087B">
      <w:pPr>
        <w:pStyle w:val="BodyText"/>
        <w:spacing w:before="9"/>
        <w:rPr>
          <w:sz w:val="7"/>
        </w:rPr>
      </w:pPr>
    </w:p>
    <w:p w14:paraId="33A83ACF" w14:textId="77777777" w:rsidR="00A9087B" w:rsidRDefault="00A96BEC">
      <w:pPr>
        <w:pStyle w:val="BodyText"/>
        <w:ind w:left="3373"/>
        <w:rPr>
          <w:sz w:val="20"/>
        </w:rPr>
      </w:pPr>
      <w:r>
        <w:rPr>
          <w:noProof/>
          <w:sz w:val="20"/>
        </w:rPr>
        <w:drawing>
          <wp:inline distT="0" distB="0" distL="0" distR="0" wp14:anchorId="144B5C55" wp14:editId="2A21D83C">
            <wp:extent cx="1594791" cy="190423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4791" cy="1904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E4E007" w14:textId="77777777" w:rsidR="00A9087B" w:rsidRDefault="00A9087B">
      <w:pPr>
        <w:pStyle w:val="BodyText"/>
        <w:spacing w:before="1"/>
        <w:rPr>
          <w:sz w:val="7"/>
        </w:rPr>
      </w:pPr>
    </w:p>
    <w:p w14:paraId="02735BAA" w14:textId="77777777" w:rsidR="00A9087B" w:rsidRDefault="00A96BEC">
      <w:pPr>
        <w:spacing w:before="100" w:line="391" w:lineRule="auto"/>
        <w:ind w:left="3127" w:right="2898" w:hanging="214"/>
        <w:rPr>
          <w:rFonts w:ascii="Tahoma"/>
          <w:b/>
          <w:sz w:val="24"/>
        </w:rPr>
      </w:pPr>
      <w:r>
        <w:rPr>
          <w:rFonts w:ascii="Tahoma"/>
          <w:b/>
          <w:sz w:val="24"/>
          <w:u w:val="single"/>
        </w:rPr>
        <w:t>Bar None Mentoring Scheme</w:t>
      </w:r>
      <w:r>
        <w:rPr>
          <w:rFonts w:ascii="Tahoma"/>
          <w:b/>
          <w:spacing w:val="-68"/>
          <w:sz w:val="24"/>
        </w:rPr>
        <w:t xml:space="preserve"> </w:t>
      </w:r>
      <w:r>
        <w:rPr>
          <w:rFonts w:ascii="Tahoma"/>
          <w:b/>
          <w:sz w:val="24"/>
          <w:u w:val="single"/>
        </w:rPr>
        <w:t>Mentee</w:t>
      </w:r>
      <w:r>
        <w:rPr>
          <w:rFonts w:ascii="Tahoma"/>
          <w:b/>
          <w:spacing w:val="-2"/>
          <w:sz w:val="24"/>
          <w:u w:val="single"/>
        </w:rPr>
        <w:t xml:space="preserve"> </w:t>
      </w:r>
      <w:r>
        <w:rPr>
          <w:rFonts w:ascii="Tahoma"/>
          <w:b/>
          <w:sz w:val="24"/>
          <w:u w:val="single"/>
        </w:rPr>
        <w:t>Application</w:t>
      </w:r>
      <w:r>
        <w:rPr>
          <w:rFonts w:ascii="Tahoma"/>
          <w:b/>
          <w:spacing w:val="-3"/>
          <w:sz w:val="24"/>
          <w:u w:val="single"/>
        </w:rPr>
        <w:t xml:space="preserve"> </w:t>
      </w:r>
      <w:r>
        <w:rPr>
          <w:rFonts w:ascii="Tahoma"/>
          <w:b/>
          <w:sz w:val="24"/>
          <w:u w:val="single"/>
        </w:rPr>
        <w:t>Form</w:t>
      </w:r>
    </w:p>
    <w:p w14:paraId="1E904A8C" w14:textId="7FE4A589" w:rsidR="00A9087B" w:rsidRDefault="00A96BEC">
      <w:pPr>
        <w:pStyle w:val="BodyText"/>
        <w:spacing w:before="121"/>
        <w:ind w:left="120" w:right="114"/>
        <w:jc w:val="both"/>
      </w:pPr>
      <w:r>
        <w:rPr>
          <w:spacing w:val="-1"/>
        </w:rPr>
        <w:t>The</w:t>
      </w:r>
      <w:r>
        <w:rPr>
          <w:spacing w:val="-18"/>
        </w:rPr>
        <w:t xml:space="preserve"> </w:t>
      </w:r>
      <w:r>
        <w:rPr>
          <w:spacing w:val="-1"/>
        </w:rPr>
        <w:t>Bar</w:t>
      </w:r>
      <w:r>
        <w:rPr>
          <w:spacing w:val="-20"/>
        </w:rPr>
        <w:t xml:space="preserve"> </w:t>
      </w:r>
      <w:r>
        <w:rPr>
          <w:spacing w:val="-1"/>
        </w:rPr>
        <w:t>None</w:t>
      </w:r>
      <w:r>
        <w:rPr>
          <w:spacing w:val="-20"/>
        </w:rPr>
        <w:t xml:space="preserve"> </w:t>
      </w:r>
      <w:r>
        <w:rPr>
          <w:spacing w:val="-1"/>
        </w:rPr>
        <w:t>Mentoring</w:t>
      </w:r>
      <w:r>
        <w:rPr>
          <w:spacing w:val="-17"/>
        </w:rPr>
        <w:t xml:space="preserve"> </w:t>
      </w:r>
      <w:r>
        <w:t>Programme</w:t>
      </w:r>
      <w:r>
        <w:rPr>
          <w:spacing w:val="-18"/>
        </w:rPr>
        <w:t xml:space="preserve"> </w:t>
      </w:r>
      <w:r>
        <w:t>is</w:t>
      </w:r>
      <w:r>
        <w:rPr>
          <w:spacing w:val="-17"/>
        </w:rPr>
        <w:t xml:space="preserve"> </w:t>
      </w:r>
      <w:r>
        <w:t>designed</w:t>
      </w:r>
      <w:r>
        <w:rPr>
          <w:spacing w:val="-16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provide</w:t>
      </w:r>
      <w:r>
        <w:rPr>
          <w:spacing w:val="-18"/>
        </w:rPr>
        <w:t xml:space="preserve"> </w:t>
      </w:r>
      <w:r>
        <w:t>support</w:t>
      </w:r>
      <w:r>
        <w:rPr>
          <w:spacing w:val="-19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t>guidance</w:t>
      </w:r>
      <w:r>
        <w:rPr>
          <w:spacing w:val="-68"/>
        </w:rPr>
        <w:t xml:space="preserve"> </w:t>
      </w:r>
      <w:r>
        <w:t>to those from BAME and/or state school backgrounds with the ultimate aim of</w:t>
      </w:r>
      <w:r>
        <w:rPr>
          <w:spacing w:val="1"/>
        </w:rPr>
        <w:t xml:space="preserve"> </w:t>
      </w:r>
      <w:r>
        <w:t>increasing diversity on the Western Circuit. To that end this programme will be</w:t>
      </w:r>
      <w:r>
        <w:rPr>
          <w:spacing w:val="1"/>
        </w:rPr>
        <w:t xml:space="preserve"> </w:t>
      </w:r>
      <w:r>
        <w:t>available to those who express an interest in practice on Circuit and fall within</w:t>
      </w:r>
      <w:r>
        <w:rPr>
          <w:spacing w:val="1"/>
        </w:rPr>
        <w:t xml:space="preserve"> </w:t>
      </w:r>
      <w:r>
        <w:t xml:space="preserve">the target group. </w:t>
      </w:r>
      <w:r>
        <w:t>The plan is to pair mentors and mentees in time for a first</w:t>
      </w:r>
      <w:r>
        <w:rPr>
          <w:spacing w:val="1"/>
        </w:rPr>
        <w:t xml:space="preserve"> </w:t>
      </w:r>
      <w:r>
        <w:t xml:space="preserve">meeting in </w:t>
      </w:r>
      <w:r w:rsidR="007C069F">
        <w:t>September/October</w:t>
      </w:r>
      <w:r>
        <w:t xml:space="preserve"> followed by a minimum of t</w:t>
      </w:r>
      <w:r w:rsidR="007C069F">
        <w:t>hree</w:t>
      </w:r>
      <w:r>
        <w:t xml:space="preserve"> meetings</w:t>
      </w:r>
      <w:r w:rsidR="007C069F">
        <w:t xml:space="preserve"> up to July</w:t>
      </w:r>
      <w:r>
        <w:t>.</w:t>
      </w:r>
    </w:p>
    <w:p w14:paraId="2088A2C6" w14:textId="77777777" w:rsidR="00A9087B" w:rsidRDefault="00A9087B">
      <w:pPr>
        <w:pStyle w:val="BodyText"/>
        <w:spacing w:before="4"/>
        <w:rPr>
          <w:sz w:val="24"/>
        </w:rPr>
      </w:pPr>
    </w:p>
    <w:p w14:paraId="34D93C1B" w14:textId="77777777" w:rsidR="00A9087B" w:rsidRDefault="00A96BEC">
      <w:pPr>
        <w:spacing w:before="1"/>
        <w:ind w:left="120"/>
        <w:rPr>
          <w:rFonts w:ascii="Tahoma"/>
          <w:sz w:val="24"/>
        </w:rPr>
      </w:pPr>
      <w:r>
        <w:rPr>
          <w:rFonts w:ascii="Tahoma"/>
          <w:sz w:val="24"/>
        </w:rPr>
        <w:t>Name:</w:t>
      </w:r>
    </w:p>
    <w:p w14:paraId="0CE397CD" w14:textId="77777777" w:rsidR="00A9087B" w:rsidRDefault="00A9087B">
      <w:pPr>
        <w:pStyle w:val="BodyText"/>
        <w:rPr>
          <w:rFonts w:ascii="Tahoma"/>
        </w:rPr>
      </w:pPr>
    </w:p>
    <w:p w14:paraId="12434B99" w14:textId="77777777" w:rsidR="00A9087B" w:rsidRDefault="00A9087B">
      <w:pPr>
        <w:pStyle w:val="BodyText"/>
        <w:spacing w:before="3"/>
        <w:rPr>
          <w:rFonts w:ascii="Tahoma"/>
          <w:sz w:val="26"/>
        </w:rPr>
      </w:pPr>
    </w:p>
    <w:p w14:paraId="3AB7E1EE" w14:textId="77777777" w:rsidR="00A9087B" w:rsidRDefault="00A96BEC">
      <w:pPr>
        <w:spacing w:before="1"/>
        <w:ind w:left="120"/>
        <w:rPr>
          <w:rFonts w:ascii="Tahoma"/>
          <w:sz w:val="24"/>
        </w:rPr>
      </w:pPr>
      <w:r>
        <w:rPr>
          <w:rFonts w:ascii="Tahoma"/>
          <w:sz w:val="24"/>
        </w:rPr>
        <w:t>Contact</w:t>
      </w:r>
      <w:r>
        <w:rPr>
          <w:rFonts w:ascii="Tahoma"/>
          <w:spacing w:val="-4"/>
          <w:sz w:val="24"/>
        </w:rPr>
        <w:t xml:space="preserve"> </w:t>
      </w:r>
      <w:r>
        <w:rPr>
          <w:rFonts w:ascii="Tahoma"/>
          <w:sz w:val="24"/>
        </w:rPr>
        <w:t>Email</w:t>
      </w:r>
      <w:r>
        <w:rPr>
          <w:rFonts w:ascii="Tahoma"/>
          <w:spacing w:val="-3"/>
          <w:sz w:val="24"/>
        </w:rPr>
        <w:t xml:space="preserve"> </w:t>
      </w:r>
      <w:r>
        <w:rPr>
          <w:rFonts w:ascii="Tahoma"/>
          <w:sz w:val="24"/>
        </w:rPr>
        <w:t>Address:</w:t>
      </w:r>
    </w:p>
    <w:p w14:paraId="3B634DE3" w14:textId="77777777" w:rsidR="00A9087B" w:rsidRDefault="00A9087B">
      <w:pPr>
        <w:pStyle w:val="BodyText"/>
        <w:rPr>
          <w:rFonts w:ascii="Tahoma"/>
        </w:rPr>
      </w:pPr>
    </w:p>
    <w:p w14:paraId="6BAFE2EA" w14:textId="77777777" w:rsidR="00A9087B" w:rsidRDefault="00A9087B">
      <w:pPr>
        <w:pStyle w:val="BodyText"/>
        <w:spacing w:before="4"/>
        <w:rPr>
          <w:rFonts w:ascii="Tahoma"/>
          <w:sz w:val="26"/>
        </w:rPr>
      </w:pPr>
    </w:p>
    <w:p w14:paraId="55A128F6" w14:textId="77777777" w:rsidR="00A9087B" w:rsidRDefault="00A96BEC">
      <w:pPr>
        <w:ind w:left="119"/>
        <w:rPr>
          <w:rFonts w:ascii="Tahoma"/>
          <w:sz w:val="24"/>
        </w:rPr>
      </w:pPr>
      <w:r>
        <w:rPr>
          <w:rFonts w:ascii="Tahoma"/>
          <w:sz w:val="24"/>
        </w:rPr>
        <w:t>Current</w:t>
      </w:r>
      <w:r>
        <w:rPr>
          <w:rFonts w:ascii="Tahoma"/>
          <w:spacing w:val="-4"/>
          <w:sz w:val="24"/>
        </w:rPr>
        <w:t xml:space="preserve"> </w:t>
      </w:r>
      <w:r>
        <w:rPr>
          <w:rFonts w:ascii="Tahoma"/>
          <w:sz w:val="24"/>
        </w:rPr>
        <w:t>stage</w:t>
      </w:r>
      <w:r>
        <w:rPr>
          <w:rFonts w:ascii="Tahoma"/>
          <w:spacing w:val="-2"/>
          <w:sz w:val="24"/>
        </w:rPr>
        <w:t xml:space="preserve"> </w:t>
      </w:r>
      <w:r>
        <w:rPr>
          <w:rFonts w:ascii="Tahoma"/>
          <w:sz w:val="24"/>
        </w:rPr>
        <w:t>of</w:t>
      </w:r>
      <w:r>
        <w:rPr>
          <w:rFonts w:ascii="Tahoma"/>
          <w:spacing w:val="-3"/>
          <w:sz w:val="24"/>
        </w:rPr>
        <w:t xml:space="preserve"> </w:t>
      </w:r>
      <w:r>
        <w:rPr>
          <w:rFonts w:ascii="Tahoma"/>
          <w:sz w:val="24"/>
        </w:rPr>
        <w:t>legal</w:t>
      </w:r>
      <w:r>
        <w:rPr>
          <w:rFonts w:ascii="Tahoma"/>
          <w:spacing w:val="-3"/>
          <w:sz w:val="24"/>
        </w:rPr>
        <w:t xml:space="preserve"> </w:t>
      </w:r>
      <w:r>
        <w:rPr>
          <w:rFonts w:ascii="Tahoma"/>
          <w:sz w:val="24"/>
        </w:rPr>
        <w:t>education:</w:t>
      </w:r>
    </w:p>
    <w:p w14:paraId="22AD4C3F" w14:textId="77777777" w:rsidR="00A9087B" w:rsidRDefault="00A9087B">
      <w:pPr>
        <w:pStyle w:val="BodyText"/>
        <w:rPr>
          <w:rFonts w:ascii="Tahoma"/>
        </w:rPr>
      </w:pPr>
    </w:p>
    <w:p w14:paraId="6D52CF6C" w14:textId="77777777" w:rsidR="00A9087B" w:rsidRDefault="00A9087B">
      <w:pPr>
        <w:pStyle w:val="BodyText"/>
        <w:spacing w:before="1"/>
        <w:rPr>
          <w:rFonts w:ascii="Tahoma"/>
          <w:sz w:val="26"/>
        </w:rPr>
      </w:pPr>
    </w:p>
    <w:p w14:paraId="1CEC4777" w14:textId="77777777" w:rsidR="00A9087B" w:rsidRDefault="00A96BEC">
      <w:pPr>
        <w:ind w:left="120"/>
        <w:rPr>
          <w:rFonts w:ascii="Tahoma"/>
          <w:sz w:val="24"/>
        </w:rPr>
      </w:pPr>
      <w:r>
        <w:rPr>
          <w:rFonts w:ascii="Tahoma"/>
          <w:sz w:val="24"/>
        </w:rPr>
        <w:t>Town/City</w:t>
      </w:r>
      <w:r>
        <w:rPr>
          <w:rFonts w:ascii="Tahoma"/>
          <w:spacing w:val="-1"/>
          <w:sz w:val="24"/>
        </w:rPr>
        <w:t xml:space="preserve"> </w:t>
      </w:r>
      <w:r>
        <w:rPr>
          <w:rFonts w:ascii="Tahoma"/>
          <w:sz w:val="24"/>
        </w:rPr>
        <w:t>currently</w:t>
      </w:r>
      <w:r>
        <w:rPr>
          <w:rFonts w:ascii="Tahoma"/>
          <w:spacing w:val="-3"/>
          <w:sz w:val="24"/>
        </w:rPr>
        <w:t xml:space="preserve"> </w:t>
      </w:r>
      <w:r>
        <w:rPr>
          <w:rFonts w:ascii="Tahoma"/>
          <w:sz w:val="24"/>
        </w:rPr>
        <w:t>based</w:t>
      </w:r>
      <w:r>
        <w:rPr>
          <w:rFonts w:ascii="Tahoma"/>
          <w:spacing w:val="-5"/>
          <w:sz w:val="24"/>
        </w:rPr>
        <w:t xml:space="preserve"> </w:t>
      </w:r>
      <w:r>
        <w:rPr>
          <w:rFonts w:ascii="Tahoma"/>
          <w:sz w:val="24"/>
        </w:rPr>
        <w:t>in:</w:t>
      </w:r>
    </w:p>
    <w:p w14:paraId="2F7E62FE" w14:textId="77777777" w:rsidR="00A9087B" w:rsidRDefault="00A9087B">
      <w:pPr>
        <w:pStyle w:val="BodyText"/>
        <w:rPr>
          <w:rFonts w:ascii="Tahoma"/>
        </w:rPr>
      </w:pPr>
    </w:p>
    <w:p w14:paraId="1EA87E0C" w14:textId="77777777" w:rsidR="00A9087B" w:rsidRDefault="00A9087B">
      <w:pPr>
        <w:pStyle w:val="BodyText"/>
        <w:spacing w:before="4"/>
        <w:rPr>
          <w:rFonts w:ascii="Tahoma"/>
          <w:sz w:val="26"/>
        </w:rPr>
      </w:pPr>
    </w:p>
    <w:p w14:paraId="40F848AF" w14:textId="77777777" w:rsidR="00A9087B" w:rsidRDefault="00A96BEC">
      <w:pPr>
        <w:spacing w:before="1"/>
        <w:ind w:left="120"/>
        <w:rPr>
          <w:rFonts w:ascii="Tahoma"/>
          <w:sz w:val="24"/>
        </w:rPr>
      </w:pPr>
      <w:r>
        <w:rPr>
          <w:rFonts w:ascii="Tahoma"/>
          <w:sz w:val="24"/>
        </w:rPr>
        <w:t>Area(s)</w:t>
      </w:r>
      <w:r>
        <w:rPr>
          <w:rFonts w:ascii="Tahoma"/>
          <w:spacing w:val="-4"/>
          <w:sz w:val="24"/>
        </w:rPr>
        <w:t xml:space="preserve"> </w:t>
      </w:r>
      <w:r>
        <w:rPr>
          <w:rFonts w:ascii="Tahoma"/>
          <w:sz w:val="24"/>
        </w:rPr>
        <w:t>of</w:t>
      </w:r>
      <w:r>
        <w:rPr>
          <w:rFonts w:ascii="Tahoma"/>
          <w:spacing w:val="-2"/>
          <w:sz w:val="24"/>
        </w:rPr>
        <w:t xml:space="preserve"> </w:t>
      </w:r>
      <w:r>
        <w:rPr>
          <w:rFonts w:ascii="Tahoma"/>
          <w:sz w:val="24"/>
        </w:rPr>
        <w:t>law</w:t>
      </w:r>
      <w:r>
        <w:rPr>
          <w:rFonts w:ascii="Tahoma"/>
          <w:spacing w:val="-4"/>
          <w:sz w:val="24"/>
        </w:rPr>
        <w:t xml:space="preserve"> </w:t>
      </w:r>
      <w:r>
        <w:rPr>
          <w:rFonts w:ascii="Tahoma"/>
          <w:sz w:val="24"/>
        </w:rPr>
        <w:t>interested</w:t>
      </w:r>
      <w:r>
        <w:rPr>
          <w:rFonts w:ascii="Tahoma"/>
          <w:spacing w:val="-3"/>
          <w:sz w:val="24"/>
        </w:rPr>
        <w:t xml:space="preserve"> </w:t>
      </w:r>
      <w:r>
        <w:rPr>
          <w:rFonts w:ascii="Tahoma"/>
          <w:sz w:val="24"/>
        </w:rPr>
        <w:t>in</w:t>
      </w:r>
      <w:r>
        <w:rPr>
          <w:rFonts w:ascii="Tahoma"/>
          <w:spacing w:val="-2"/>
          <w:sz w:val="24"/>
        </w:rPr>
        <w:t xml:space="preserve"> </w:t>
      </w:r>
      <w:r>
        <w:rPr>
          <w:rFonts w:ascii="Tahoma"/>
          <w:sz w:val="24"/>
        </w:rPr>
        <w:t>(if</w:t>
      </w:r>
      <w:r>
        <w:rPr>
          <w:rFonts w:ascii="Tahoma"/>
          <w:spacing w:val="-2"/>
          <w:sz w:val="24"/>
        </w:rPr>
        <w:t xml:space="preserve"> </w:t>
      </w:r>
      <w:r>
        <w:rPr>
          <w:rFonts w:ascii="Tahoma"/>
          <w:sz w:val="24"/>
        </w:rPr>
        <w:t>known</w:t>
      </w:r>
      <w:r>
        <w:rPr>
          <w:rFonts w:ascii="Tahoma"/>
          <w:spacing w:val="-2"/>
          <w:sz w:val="24"/>
        </w:rPr>
        <w:t xml:space="preserve"> </w:t>
      </w:r>
      <w:r>
        <w:rPr>
          <w:rFonts w:ascii="Tahoma"/>
          <w:sz w:val="24"/>
        </w:rPr>
        <w:t>at</w:t>
      </w:r>
      <w:r>
        <w:rPr>
          <w:rFonts w:ascii="Tahoma"/>
          <w:spacing w:val="-3"/>
          <w:sz w:val="24"/>
        </w:rPr>
        <w:t xml:space="preserve"> </w:t>
      </w:r>
      <w:r>
        <w:rPr>
          <w:rFonts w:ascii="Tahoma"/>
          <w:sz w:val="24"/>
        </w:rPr>
        <w:t>this stage):</w:t>
      </w:r>
    </w:p>
    <w:p w14:paraId="10092F81" w14:textId="77777777" w:rsidR="00A9087B" w:rsidRDefault="00A9087B">
      <w:pPr>
        <w:pStyle w:val="BodyText"/>
        <w:rPr>
          <w:rFonts w:ascii="Tahoma"/>
        </w:rPr>
      </w:pPr>
    </w:p>
    <w:p w14:paraId="4B7017BE" w14:textId="77777777" w:rsidR="00A9087B" w:rsidRDefault="00A9087B">
      <w:pPr>
        <w:pStyle w:val="BodyText"/>
        <w:spacing w:before="4"/>
        <w:rPr>
          <w:rFonts w:ascii="Tahoma"/>
          <w:sz w:val="26"/>
        </w:rPr>
      </w:pPr>
    </w:p>
    <w:p w14:paraId="264BB07D" w14:textId="77777777" w:rsidR="00A9087B" w:rsidRDefault="00A96BEC">
      <w:pPr>
        <w:spacing w:line="391" w:lineRule="auto"/>
        <w:ind w:left="120" w:right="2307"/>
        <w:rPr>
          <w:rFonts w:ascii="Tahoma" w:hAnsi="Tahoma"/>
          <w:sz w:val="24"/>
        </w:rPr>
      </w:pPr>
      <w:r>
        <w:rPr>
          <w:rFonts w:ascii="Tahoma" w:hAnsi="Tahoma"/>
          <w:sz w:val="24"/>
        </w:rPr>
        <w:t>Did you mainly attend a state school between the ages 11 – 18?</w:t>
      </w:r>
      <w:r>
        <w:rPr>
          <w:rFonts w:ascii="Tahoma" w:hAnsi="Tahoma"/>
          <w:spacing w:val="-73"/>
          <w:sz w:val="24"/>
        </w:rPr>
        <w:t xml:space="preserve"> </w:t>
      </w:r>
      <w:r>
        <w:rPr>
          <w:rFonts w:ascii="Tahoma" w:hAnsi="Tahoma"/>
          <w:sz w:val="24"/>
        </w:rPr>
        <w:t>Yes/No</w:t>
      </w:r>
      <w:r>
        <w:rPr>
          <w:rFonts w:ascii="Tahoma" w:hAnsi="Tahoma"/>
          <w:spacing w:val="-3"/>
          <w:sz w:val="24"/>
        </w:rPr>
        <w:t xml:space="preserve"> </w:t>
      </w:r>
      <w:r>
        <w:rPr>
          <w:rFonts w:ascii="Tahoma" w:hAnsi="Tahoma"/>
          <w:sz w:val="24"/>
        </w:rPr>
        <w:t>(delete as</w:t>
      </w:r>
      <w:r>
        <w:rPr>
          <w:rFonts w:ascii="Tahoma" w:hAnsi="Tahoma"/>
          <w:spacing w:val="-3"/>
          <w:sz w:val="24"/>
        </w:rPr>
        <w:t xml:space="preserve"> </w:t>
      </w:r>
      <w:r>
        <w:rPr>
          <w:rFonts w:ascii="Tahoma" w:hAnsi="Tahoma"/>
          <w:sz w:val="24"/>
        </w:rPr>
        <w:t>appropriate)</w:t>
      </w:r>
    </w:p>
    <w:p w14:paraId="40BE646E" w14:textId="77777777" w:rsidR="00A9087B" w:rsidRDefault="00A9087B">
      <w:pPr>
        <w:pStyle w:val="BodyText"/>
        <w:spacing w:before="3"/>
        <w:rPr>
          <w:rFonts w:ascii="Tahoma"/>
          <w:sz w:val="39"/>
        </w:rPr>
      </w:pPr>
    </w:p>
    <w:p w14:paraId="631FB291" w14:textId="77777777" w:rsidR="00A9087B" w:rsidRDefault="00A96BEC">
      <w:pPr>
        <w:spacing w:line="391" w:lineRule="auto"/>
        <w:ind w:left="120" w:right="2583"/>
        <w:rPr>
          <w:rFonts w:ascii="Tahoma"/>
          <w:sz w:val="24"/>
        </w:rPr>
      </w:pPr>
      <w:r>
        <w:rPr>
          <w:rFonts w:ascii="Tahoma"/>
          <w:sz w:val="24"/>
        </w:rPr>
        <w:t>Do you consider yourself to fall within the definition of BAME?</w:t>
      </w:r>
      <w:r>
        <w:rPr>
          <w:rFonts w:ascii="Tahoma"/>
          <w:spacing w:val="-72"/>
          <w:sz w:val="24"/>
        </w:rPr>
        <w:t xml:space="preserve"> </w:t>
      </w:r>
      <w:r>
        <w:rPr>
          <w:rFonts w:ascii="Tahoma"/>
          <w:sz w:val="24"/>
        </w:rPr>
        <w:t>Yes/No</w:t>
      </w:r>
      <w:r>
        <w:rPr>
          <w:rFonts w:ascii="Tahoma"/>
          <w:spacing w:val="-3"/>
          <w:sz w:val="24"/>
        </w:rPr>
        <w:t xml:space="preserve"> </w:t>
      </w:r>
      <w:r>
        <w:rPr>
          <w:rFonts w:ascii="Tahoma"/>
          <w:sz w:val="24"/>
        </w:rPr>
        <w:t>(delete as</w:t>
      </w:r>
      <w:r>
        <w:rPr>
          <w:rFonts w:ascii="Tahoma"/>
          <w:spacing w:val="-3"/>
          <w:sz w:val="24"/>
        </w:rPr>
        <w:t xml:space="preserve"> </w:t>
      </w:r>
      <w:r>
        <w:rPr>
          <w:rFonts w:ascii="Tahoma"/>
          <w:sz w:val="24"/>
        </w:rPr>
        <w:t>appropriate)</w:t>
      </w:r>
    </w:p>
    <w:p w14:paraId="52124003" w14:textId="77777777" w:rsidR="00A9087B" w:rsidRDefault="00A9087B">
      <w:pPr>
        <w:spacing w:line="391" w:lineRule="auto"/>
        <w:rPr>
          <w:rFonts w:ascii="Tahoma"/>
          <w:sz w:val="24"/>
        </w:rPr>
        <w:sectPr w:rsidR="00A9087B">
          <w:headerReference w:type="default" r:id="rId8"/>
          <w:footerReference w:type="default" r:id="rId9"/>
          <w:type w:val="continuous"/>
          <w:pgSz w:w="11910" w:h="16840"/>
          <w:pgMar w:top="1380" w:right="1320" w:bottom="1120" w:left="1320" w:header="966" w:footer="934" w:gutter="0"/>
          <w:pgNumType w:start="1"/>
          <w:cols w:space="720"/>
        </w:sectPr>
      </w:pPr>
    </w:p>
    <w:p w14:paraId="212E9D0A" w14:textId="77777777" w:rsidR="00A9087B" w:rsidRDefault="00A96BEC">
      <w:pPr>
        <w:spacing w:before="90" w:line="259" w:lineRule="auto"/>
        <w:ind w:left="120" w:right="114"/>
        <w:jc w:val="both"/>
        <w:rPr>
          <w:rFonts w:ascii="Tahoma"/>
          <w:b/>
          <w:sz w:val="24"/>
        </w:rPr>
      </w:pPr>
      <w:r>
        <w:rPr>
          <w:rFonts w:ascii="Tahoma"/>
          <w:b/>
          <w:sz w:val="24"/>
        </w:rPr>
        <w:lastRenderedPageBreak/>
        <w:t>Please</w:t>
      </w:r>
      <w:r>
        <w:rPr>
          <w:rFonts w:ascii="Tahoma"/>
          <w:b/>
          <w:spacing w:val="-9"/>
          <w:sz w:val="24"/>
        </w:rPr>
        <w:t xml:space="preserve"> </w:t>
      </w:r>
      <w:r>
        <w:rPr>
          <w:rFonts w:ascii="Tahoma"/>
          <w:b/>
          <w:sz w:val="24"/>
        </w:rPr>
        <w:t>provide</w:t>
      </w:r>
      <w:r>
        <w:rPr>
          <w:rFonts w:ascii="Tahoma"/>
          <w:b/>
          <w:spacing w:val="-8"/>
          <w:sz w:val="24"/>
        </w:rPr>
        <w:t xml:space="preserve"> </w:t>
      </w:r>
      <w:r>
        <w:rPr>
          <w:rFonts w:ascii="Tahoma"/>
          <w:b/>
          <w:sz w:val="24"/>
        </w:rPr>
        <w:t>a</w:t>
      </w:r>
      <w:r>
        <w:rPr>
          <w:rFonts w:ascii="Tahoma"/>
          <w:b/>
          <w:spacing w:val="-7"/>
          <w:sz w:val="24"/>
        </w:rPr>
        <w:t xml:space="preserve"> </w:t>
      </w:r>
      <w:r>
        <w:rPr>
          <w:rFonts w:ascii="Tahoma"/>
          <w:b/>
          <w:sz w:val="24"/>
        </w:rPr>
        <w:t>short</w:t>
      </w:r>
      <w:r>
        <w:rPr>
          <w:rFonts w:ascii="Tahoma"/>
          <w:b/>
          <w:spacing w:val="-6"/>
          <w:sz w:val="24"/>
        </w:rPr>
        <w:t xml:space="preserve"> </w:t>
      </w:r>
      <w:r>
        <w:rPr>
          <w:rFonts w:ascii="Tahoma"/>
          <w:b/>
          <w:sz w:val="24"/>
        </w:rPr>
        <w:t>explanation</w:t>
      </w:r>
      <w:r>
        <w:rPr>
          <w:rFonts w:ascii="Tahoma"/>
          <w:b/>
          <w:spacing w:val="-8"/>
          <w:sz w:val="24"/>
        </w:rPr>
        <w:t xml:space="preserve"> </w:t>
      </w:r>
      <w:r>
        <w:rPr>
          <w:rFonts w:ascii="Tahoma"/>
          <w:b/>
          <w:sz w:val="24"/>
        </w:rPr>
        <w:t>of</w:t>
      </w:r>
      <w:r>
        <w:rPr>
          <w:rFonts w:ascii="Tahoma"/>
          <w:b/>
          <w:spacing w:val="-8"/>
          <w:sz w:val="24"/>
        </w:rPr>
        <w:t xml:space="preserve"> </w:t>
      </w:r>
      <w:r>
        <w:rPr>
          <w:rFonts w:ascii="Tahoma"/>
          <w:b/>
          <w:sz w:val="24"/>
        </w:rPr>
        <w:t>why</w:t>
      </w:r>
      <w:r>
        <w:rPr>
          <w:rFonts w:ascii="Tahoma"/>
          <w:b/>
          <w:spacing w:val="-6"/>
          <w:sz w:val="24"/>
        </w:rPr>
        <w:t xml:space="preserve"> </w:t>
      </w:r>
      <w:r>
        <w:rPr>
          <w:rFonts w:ascii="Tahoma"/>
          <w:b/>
          <w:sz w:val="24"/>
        </w:rPr>
        <w:t>you</w:t>
      </w:r>
      <w:r>
        <w:rPr>
          <w:rFonts w:ascii="Tahoma"/>
          <w:b/>
          <w:spacing w:val="-8"/>
          <w:sz w:val="24"/>
        </w:rPr>
        <w:t xml:space="preserve"> </w:t>
      </w:r>
      <w:r>
        <w:rPr>
          <w:rFonts w:ascii="Tahoma"/>
          <w:b/>
          <w:sz w:val="24"/>
        </w:rPr>
        <w:t>are</w:t>
      </w:r>
      <w:r>
        <w:rPr>
          <w:rFonts w:ascii="Tahoma"/>
          <w:b/>
          <w:spacing w:val="-8"/>
          <w:sz w:val="24"/>
        </w:rPr>
        <w:t xml:space="preserve"> </w:t>
      </w:r>
      <w:r>
        <w:rPr>
          <w:rFonts w:ascii="Tahoma"/>
          <w:b/>
          <w:sz w:val="24"/>
        </w:rPr>
        <w:t>applying</w:t>
      </w:r>
      <w:r>
        <w:rPr>
          <w:rFonts w:ascii="Tahoma"/>
          <w:b/>
          <w:spacing w:val="-7"/>
          <w:sz w:val="24"/>
        </w:rPr>
        <w:t xml:space="preserve"> </w:t>
      </w:r>
      <w:r>
        <w:rPr>
          <w:rFonts w:ascii="Tahoma"/>
          <w:b/>
          <w:sz w:val="24"/>
        </w:rPr>
        <w:t>to</w:t>
      </w:r>
      <w:r>
        <w:rPr>
          <w:rFonts w:ascii="Tahoma"/>
          <w:b/>
          <w:spacing w:val="-6"/>
          <w:sz w:val="24"/>
        </w:rPr>
        <w:t xml:space="preserve"> </w:t>
      </w:r>
      <w:r>
        <w:rPr>
          <w:rFonts w:ascii="Tahoma"/>
          <w:b/>
          <w:sz w:val="24"/>
        </w:rPr>
        <w:t>the</w:t>
      </w:r>
      <w:r>
        <w:rPr>
          <w:rFonts w:ascii="Tahoma"/>
          <w:b/>
          <w:spacing w:val="-9"/>
          <w:sz w:val="24"/>
        </w:rPr>
        <w:t xml:space="preserve"> </w:t>
      </w:r>
      <w:r>
        <w:rPr>
          <w:rFonts w:ascii="Tahoma"/>
          <w:b/>
          <w:sz w:val="24"/>
        </w:rPr>
        <w:t>Bar</w:t>
      </w:r>
      <w:r>
        <w:rPr>
          <w:rFonts w:ascii="Tahoma"/>
          <w:b/>
          <w:spacing w:val="-8"/>
          <w:sz w:val="24"/>
        </w:rPr>
        <w:t xml:space="preserve"> </w:t>
      </w:r>
      <w:r>
        <w:rPr>
          <w:rFonts w:ascii="Tahoma"/>
          <w:b/>
          <w:sz w:val="24"/>
        </w:rPr>
        <w:t>None</w:t>
      </w:r>
      <w:r>
        <w:rPr>
          <w:rFonts w:ascii="Tahoma"/>
          <w:b/>
          <w:spacing w:val="-68"/>
          <w:sz w:val="24"/>
        </w:rPr>
        <w:t xml:space="preserve"> </w:t>
      </w:r>
      <w:r>
        <w:rPr>
          <w:rFonts w:ascii="Tahoma"/>
          <w:b/>
          <w:sz w:val="24"/>
        </w:rPr>
        <w:t>Mentoring Scheme and what you would like to gain from the experience</w:t>
      </w:r>
      <w:r>
        <w:rPr>
          <w:rFonts w:ascii="Tahoma"/>
          <w:b/>
          <w:spacing w:val="1"/>
          <w:sz w:val="24"/>
        </w:rPr>
        <w:t xml:space="preserve"> </w:t>
      </w:r>
      <w:r>
        <w:rPr>
          <w:rFonts w:ascii="Tahoma"/>
          <w:b/>
          <w:sz w:val="24"/>
        </w:rPr>
        <w:t>(300</w:t>
      </w:r>
      <w:r>
        <w:rPr>
          <w:rFonts w:ascii="Tahoma"/>
          <w:b/>
          <w:spacing w:val="-1"/>
          <w:sz w:val="24"/>
        </w:rPr>
        <w:t xml:space="preserve"> </w:t>
      </w:r>
      <w:r>
        <w:rPr>
          <w:rFonts w:ascii="Tahoma"/>
          <w:b/>
          <w:sz w:val="24"/>
        </w:rPr>
        <w:t>words maximum)</w:t>
      </w:r>
    </w:p>
    <w:sectPr w:rsidR="00A9087B">
      <w:pgSz w:w="11910" w:h="16840"/>
      <w:pgMar w:top="1380" w:right="1320" w:bottom="1120" w:left="1320" w:header="966" w:footer="9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392AC" w14:textId="77777777" w:rsidR="00A96BEC" w:rsidRDefault="00A96BEC">
      <w:r>
        <w:separator/>
      </w:r>
    </w:p>
  </w:endnote>
  <w:endnote w:type="continuationSeparator" w:id="0">
    <w:p w14:paraId="4977B40C" w14:textId="77777777" w:rsidR="00A96BEC" w:rsidRDefault="00A96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16AEE" w14:textId="77777777" w:rsidR="00A9087B" w:rsidRDefault="00A96BEC">
    <w:pPr>
      <w:pStyle w:val="BodyText"/>
      <w:spacing w:line="14" w:lineRule="auto"/>
      <w:rPr>
        <w:sz w:val="20"/>
      </w:rPr>
    </w:pPr>
    <w:r>
      <w:pict w14:anchorId="7F7AC17A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86.9pt;margin-top:784.2pt;width:13.7pt;height:15.45pt;z-index:-15761920;mso-position-horizontal-relative:page;mso-position-vertical-relative:page" filled="f" stroked="f">
          <v:textbox inset="0,0,0,0">
            <w:txbxContent>
              <w:p w14:paraId="29E864B6" w14:textId="77777777" w:rsidR="00A9087B" w:rsidRDefault="00A96BEC">
                <w:pPr>
                  <w:spacing w:before="12"/>
                  <w:ind w:left="60"/>
                  <w:rPr>
                    <w:rFonts w:ascii="Arial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D2DEC" w14:textId="77777777" w:rsidR="00A96BEC" w:rsidRDefault="00A96BEC">
      <w:r>
        <w:separator/>
      </w:r>
    </w:p>
  </w:footnote>
  <w:footnote w:type="continuationSeparator" w:id="0">
    <w:p w14:paraId="16A1DE5C" w14:textId="77777777" w:rsidR="00A96BEC" w:rsidRDefault="00A96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9415E" w14:textId="77777777" w:rsidR="00A9087B" w:rsidRDefault="00A96BEC">
    <w:pPr>
      <w:pStyle w:val="BodyText"/>
      <w:spacing w:line="14" w:lineRule="auto"/>
      <w:rPr>
        <w:sz w:val="20"/>
      </w:rPr>
    </w:pPr>
    <w:r>
      <w:pict w14:anchorId="1C804243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71pt;margin-top:47.3pt;width:143.35pt;height:14.35pt;z-index:-15762432;mso-position-horizontal-relative:page;mso-position-vertical-relative:page" filled="f" stroked="f">
          <v:textbox inset="0,0,0,0">
            <w:txbxContent>
              <w:p w14:paraId="235D6DEB" w14:textId="77777777" w:rsidR="00A9087B" w:rsidRDefault="00A96BEC">
                <w:pPr>
                  <w:spacing w:before="13"/>
                  <w:ind w:left="20"/>
                  <w:rPr>
                    <w:rFonts w:ascii="Arial"/>
                  </w:rPr>
                </w:pPr>
                <w:r>
                  <w:rPr>
                    <w:rFonts w:ascii="Arial"/>
                  </w:rPr>
                  <w:t>Confidential</w:t>
                </w:r>
                <w:r>
                  <w:rPr>
                    <w:rFonts w:ascii="Arial"/>
                    <w:spacing w:val="-6"/>
                  </w:rPr>
                  <w:t xml:space="preserve"> </w:t>
                </w:r>
                <w:r>
                  <w:rPr>
                    <w:rFonts w:ascii="Arial"/>
                  </w:rPr>
                  <w:t>when</w:t>
                </w:r>
                <w:r>
                  <w:rPr>
                    <w:rFonts w:ascii="Arial"/>
                    <w:spacing w:val="-6"/>
                  </w:rPr>
                  <w:t xml:space="preserve"> </w:t>
                </w:r>
                <w:r>
                  <w:rPr>
                    <w:rFonts w:ascii="Arial"/>
                  </w:rPr>
                  <w:t>completed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1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087B"/>
    <w:rsid w:val="007C069F"/>
    <w:rsid w:val="00A9087B"/>
    <w:rsid w:val="00A9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A87268A"/>
  <w15:docId w15:val="{7E6BC499-ABF9-4EFB-BAEC-B9C43FFD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B9F82-98B4-4D5F-BF8E-907C5271B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873</Characters>
  <Application>Microsoft Office Word</Application>
  <DocSecurity>0</DocSecurity>
  <Lines>25</Lines>
  <Paragraphs>10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 Flynn</dc:creator>
  <cp:lastModifiedBy>Ethu Crorie</cp:lastModifiedBy>
  <cp:revision>2</cp:revision>
  <dcterms:created xsi:type="dcterms:W3CDTF">2021-09-13T16:15:00Z</dcterms:created>
  <dcterms:modified xsi:type="dcterms:W3CDTF">2021-09-14T18:31:00Z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2021-09-13T00:00:00Z</vt:filetime>
  </property>
</Properties>
</file>